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3438" w14:textId="5D5B2FF8" w:rsidR="00A403A1" w:rsidRPr="003C45E4" w:rsidRDefault="002625AA" w:rsidP="00836D13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3C45E4">
        <w:rPr>
          <w:b/>
          <w:bCs/>
          <w:sz w:val="28"/>
          <w:szCs w:val="28"/>
        </w:rPr>
        <w:t>Mleko matki – co to znaczy, że jest kompleksową kompozycją składników</w:t>
      </w:r>
      <w:r w:rsidR="003A7AD3">
        <w:rPr>
          <w:b/>
          <w:bCs/>
          <w:sz w:val="28"/>
          <w:szCs w:val="28"/>
        </w:rPr>
        <w:t>?</w:t>
      </w:r>
    </w:p>
    <w:p w14:paraId="2F06B11A" w14:textId="2DEEC8D2" w:rsidR="0031210F" w:rsidRDefault="00FC567C" w:rsidP="00836D13">
      <w:pPr>
        <w:spacing w:after="120" w:line="276" w:lineRule="auto"/>
        <w:jc w:val="both"/>
        <w:rPr>
          <w:b/>
          <w:bCs/>
        </w:rPr>
      </w:pPr>
      <w:r w:rsidRPr="00FC567C">
        <w:rPr>
          <w:b/>
          <w:bCs/>
        </w:rPr>
        <w:t>Jest zawsze dostępne, ma odpowiednią temperaturę, a jego skład zmienia się wraz z rozwojem niemowlęcia</w:t>
      </w:r>
      <w:r>
        <w:rPr>
          <w:b/>
          <w:bCs/>
        </w:rPr>
        <w:t xml:space="preserve">, dlatego najlepiej odpowiada na potrzeby młodego organizmu. To właśnie mleko matki, które od kilkudziesięciu lat jest przedmiotem badań naukowców z całego świata. </w:t>
      </w:r>
      <w:r w:rsidR="0031210F">
        <w:rPr>
          <w:b/>
          <w:bCs/>
        </w:rPr>
        <w:t>Co sprawia, że zdaniem ekspertów jest najlepszym pokarmem dla dziecka? Czy to zasługa konkretnego składnika? Wręcz przeciwnie! Dowiedz się, czym jest kompleksowa kompozycja składników kobiecego mleka i poznaj rozwiązania, kiedy karmienie piersią nie jest możliwe.</w:t>
      </w:r>
    </w:p>
    <w:p w14:paraId="3C9ADC4F" w14:textId="737B0C45" w:rsidR="0031210F" w:rsidRPr="0031210F" w:rsidRDefault="0031210F" w:rsidP="00836D13">
      <w:pPr>
        <w:spacing w:after="120" w:line="276" w:lineRule="auto"/>
        <w:jc w:val="both"/>
        <w:rPr>
          <w:b/>
          <w:bCs/>
        </w:rPr>
      </w:pPr>
      <w:r w:rsidRPr="0031210F">
        <w:rPr>
          <w:b/>
          <w:bCs/>
        </w:rPr>
        <w:t>Karmienie piersią – złoty standard żywienia niemowląt</w:t>
      </w:r>
    </w:p>
    <w:p w14:paraId="46130961" w14:textId="0136401E" w:rsidR="00D0565C" w:rsidRPr="008757D5" w:rsidRDefault="004079C8" w:rsidP="00836D13">
      <w:pPr>
        <w:spacing w:after="120" w:line="276" w:lineRule="auto"/>
        <w:jc w:val="both"/>
        <w:rPr>
          <w:b/>
          <w:bCs/>
        </w:rPr>
      </w:pPr>
      <w:r>
        <w:t xml:space="preserve">Jedną z pierwszych i najważniejszych czynności związanych z opieką nad niemowlęciem, które właśnie przyszło na świat, jest pierwsze przystawienie go do piersi mamy, które powinno nastąpić maksymalnie do dwóch godzin po porodzie. </w:t>
      </w:r>
      <w:r w:rsidRPr="008757D5">
        <w:rPr>
          <w:b/>
          <w:bCs/>
        </w:rPr>
        <w:t xml:space="preserve">Chociaż karmienie piersią jest czymś naturalnym, </w:t>
      </w:r>
      <w:r w:rsidR="001D2ED5">
        <w:rPr>
          <w:b/>
          <w:bCs/>
        </w:rPr>
        <w:t>nie zawsze przychodzi</w:t>
      </w:r>
      <w:r w:rsidRPr="008757D5">
        <w:rPr>
          <w:b/>
          <w:bCs/>
        </w:rPr>
        <w:t xml:space="preserve"> łatwo</w:t>
      </w:r>
      <w:r>
        <w:t xml:space="preserve">, a w pierwszych dniach czy tygodniach po narodzinach dziecka </w:t>
      </w:r>
      <w:r w:rsidRPr="008757D5">
        <w:rPr>
          <w:b/>
          <w:bCs/>
        </w:rPr>
        <w:t>wsparciem dla mamy może być w tym zakresie położna lub doradca laktacyjny.</w:t>
      </w:r>
      <w:r>
        <w:t xml:space="preserve"> </w:t>
      </w:r>
      <w:r w:rsidR="00662B15">
        <w:t xml:space="preserve">Dzięki ich wskazówkom </w:t>
      </w:r>
      <w:r w:rsidR="001D2ED5">
        <w:t>można nauczyć się</w:t>
      </w:r>
      <w:r w:rsidR="00662B15">
        <w:t xml:space="preserve"> prawidłowych technik karmienia piersią oraz sposobów na utrzymanie laktacji. To kluczowe, aby </w:t>
      </w:r>
      <w:r w:rsidR="001D2ED5">
        <w:t xml:space="preserve">móc </w:t>
      </w:r>
      <w:r w:rsidR="00662B15">
        <w:t xml:space="preserve">zgodnie z zaleceniami ekspertów ze Światowej Organizacji Zdrowia (WHO) karmić niemowlę wyłącznie piersią </w:t>
      </w:r>
      <w:r w:rsidR="0065480B">
        <w:t xml:space="preserve">co najmniej </w:t>
      </w:r>
      <w:r w:rsidR="00662B15">
        <w:t xml:space="preserve">przez 6 pierwszych miesięcy jego życia. Po tym czasie przychodzi czas na rozszerzanie diety dziecka, a kontynuowanie karmienia mlekiem </w:t>
      </w:r>
      <w:r w:rsidR="001D2ED5">
        <w:t xml:space="preserve">mamy </w:t>
      </w:r>
      <w:r w:rsidR="008757D5">
        <w:t xml:space="preserve">dalej </w:t>
      </w:r>
      <w:r w:rsidR="00662B15">
        <w:t xml:space="preserve">jest zalecane. Specjaliści rekomendują, aby karmić dziecko piersią nawet do około 2. roku jego życia – tak długo, jak będzie chciała tego mama oraz maluszek, ponieważ </w:t>
      </w:r>
      <w:r w:rsidR="00662B15" w:rsidRPr="008757D5">
        <w:rPr>
          <w:b/>
          <w:bCs/>
        </w:rPr>
        <w:t xml:space="preserve">młody organizm potrzebuje składników matczynego pokarmu do prawidłowego wzrostu i rozwoju, a ten proces </w:t>
      </w:r>
      <w:r w:rsidR="003013D9" w:rsidRPr="008757D5">
        <w:rPr>
          <w:b/>
          <w:bCs/>
        </w:rPr>
        <w:t>najintensywniej zachodzi właśnie w</w:t>
      </w:r>
      <w:r w:rsidR="008757D5">
        <w:rPr>
          <w:b/>
          <w:bCs/>
        </w:rPr>
        <w:t> </w:t>
      </w:r>
      <w:r w:rsidR="003013D9" w:rsidRPr="008757D5">
        <w:rPr>
          <w:b/>
          <w:bCs/>
        </w:rPr>
        <w:t>pierwszych latach życia.</w:t>
      </w:r>
    </w:p>
    <w:p w14:paraId="36A3E125" w14:textId="77777777" w:rsidR="00662B15" w:rsidRPr="003013D9" w:rsidRDefault="00662B15" w:rsidP="00836D13">
      <w:pPr>
        <w:spacing w:after="120" w:line="276" w:lineRule="auto"/>
        <w:rPr>
          <w:b/>
          <w:bCs/>
        </w:rPr>
      </w:pPr>
      <w:r w:rsidRPr="003013D9">
        <w:rPr>
          <w:b/>
          <w:bCs/>
        </w:rPr>
        <w:t>Czym jest kompleksowa kompozycja składników mleka matki?</w:t>
      </w:r>
    </w:p>
    <w:p w14:paraId="693FBE6D" w14:textId="1007B709" w:rsidR="004079C8" w:rsidRDefault="003013D9" w:rsidP="00836D13">
      <w:pPr>
        <w:spacing w:after="120" w:line="276" w:lineRule="auto"/>
        <w:jc w:val="both"/>
      </w:pPr>
      <w:r>
        <w:t xml:space="preserve">Wzrost, kształtowanie się poszczególnych narządów i układów w młodym organizmie, w tym </w:t>
      </w:r>
      <w:r w:rsidR="001F7C6A">
        <w:t xml:space="preserve">m.in. </w:t>
      </w:r>
      <w:r>
        <w:t xml:space="preserve">odpornościowego czy pokarmowego, a także rozwój poznawczy to procesy, które w początkowym okresie życia muszą być wspierane </w:t>
      </w:r>
      <w:r w:rsidR="008757D5">
        <w:t xml:space="preserve">poprzez </w:t>
      </w:r>
      <w:r>
        <w:t>odpowiedni</w:t>
      </w:r>
      <w:r w:rsidR="008757D5">
        <w:t>e</w:t>
      </w:r>
      <w:r>
        <w:t xml:space="preserve"> żywienie niemowlęcia. </w:t>
      </w:r>
      <w:r w:rsidRPr="008757D5">
        <w:rPr>
          <w:b/>
          <w:bCs/>
        </w:rPr>
        <w:t>Mleko mamy zawiera wszystkie niezbędne do tego składniki odżywcze</w:t>
      </w:r>
      <w:r w:rsidR="00F46F37">
        <w:t>,</w:t>
      </w:r>
      <w:r>
        <w:t xml:space="preserve"> witaminy (poza D i K, które należy suplementować zgodnie z zaleceniami pediatry) oraz składniki mineralne. A to wszystko w odpowiednich ilościach i</w:t>
      </w:r>
      <w:r w:rsidR="00F46F37">
        <w:t> </w:t>
      </w:r>
      <w:r>
        <w:t>proporcjach, które zmieniają się podczas jednego karmienia, w ciągu dnia i</w:t>
      </w:r>
      <w:r w:rsidR="008757D5">
        <w:t> </w:t>
      </w:r>
      <w:r>
        <w:t>wraz z rozwojem dziecka</w:t>
      </w:r>
      <w:r w:rsidR="008757D5">
        <w:t>,</w:t>
      </w:r>
      <w:r>
        <w:t xml:space="preserve"> aby zawsze były dopasowane do aktualnych potrzeb niemowlęcia. </w:t>
      </w:r>
      <w:r w:rsidR="001E52D4" w:rsidRPr="008757D5">
        <w:rPr>
          <w:b/>
          <w:bCs/>
        </w:rPr>
        <w:t>Wyjątkowość kobiecego pokarmu nie polega bowiem na tym, że zawiera on jeden konkretny składnik, ale właśnie całą ich kompleksową kompozycję</w:t>
      </w:r>
      <w:r w:rsidR="001E52D4">
        <w:t xml:space="preserve">, która jest niezbędna dla kształtującego się młodego organizmu, </w:t>
      </w:r>
      <w:r w:rsidR="005C4EBA">
        <w:t>w</w:t>
      </w:r>
      <w:r w:rsidR="001E52D4">
        <w:t xml:space="preserve"> tym jego odporności.</w:t>
      </w:r>
    </w:p>
    <w:p w14:paraId="1E5A5D9E" w14:textId="38A7E15A" w:rsidR="001E52D4" w:rsidRPr="001E52D4" w:rsidRDefault="001E52D4" w:rsidP="00836D13">
      <w:pPr>
        <w:spacing w:after="120" w:line="276" w:lineRule="auto"/>
        <w:jc w:val="both"/>
        <w:rPr>
          <w:b/>
          <w:bCs/>
        </w:rPr>
      </w:pPr>
      <w:r w:rsidRPr="001E52D4">
        <w:rPr>
          <w:b/>
          <w:bCs/>
        </w:rPr>
        <w:t>Co robić, jeśli karmienie piersią jest utrudnione?</w:t>
      </w:r>
    </w:p>
    <w:p w14:paraId="1B7D18B5" w14:textId="0E2501EF" w:rsidR="001E52D4" w:rsidRDefault="001E52D4" w:rsidP="00836D13">
      <w:pPr>
        <w:spacing w:after="120" w:line="276" w:lineRule="auto"/>
        <w:jc w:val="both"/>
      </w:pPr>
      <w:r>
        <w:t xml:space="preserve">Nie tylko w początkowym okresie laktacji mogą pojawić się problemy. Również w drugim półroczu życia niemowlęcia zdarzają się sytuacje, kiedy mama nie może kontynuować karmienia piersią. Mogą to być kwestie zdrowotne, </w:t>
      </w:r>
      <w:r w:rsidR="008E3240">
        <w:t>w których pomocna może okazać się porada specjalisty, np. doradcy laktacyjnego. Jeśli jednak próby pobudzenia laktacji nie przyniosą spodziewanych efektów lub mama nie decyduje się na kontynuowanie karmienia piersią z innych powodów, np. powrotu do pracy, warto rozważyć wprowadzenie karmienia mieszanego (czyli naprzemiennego podawania dziecku mleka z piersi i mleka następnego) lub podawanie dopasowanego do potrzeb niemowlęcia mleka modyfikowanego. Ale jak wybrać taki produkt, aby mieć pewność, że jest odpowiedni?</w:t>
      </w:r>
    </w:p>
    <w:p w14:paraId="2C1E8329" w14:textId="5EADFD6F" w:rsidR="008E3240" w:rsidRPr="00E11410" w:rsidRDefault="008E3240" w:rsidP="00836D13">
      <w:pPr>
        <w:spacing w:after="120" w:line="276" w:lineRule="auto"/>
        <w:jc w:val="both"/>
        <w:rPr>
          <w:b/>
          <w:bCs/>
        </w:rPr>
      </w:pPr>
      <w:r w:rsidRPr="00E11410">
        <w:rPr>
          <w:b/>
          <w:bCs/>
        </w:rPr>
        <w:lastRenderedPageBreak/>
        <w:t xml:space="preserve">Wybór mleka następnego – wskazówki </w:t>
      </w:r>
    </w:p>
    <w:p w14:paraId="04E70920" w14:textId="1FD27D7C" w:rsidR="00836D13" w:rsidRPr="00F07BF0" w:rsidRDefault="008E3240" w:rsidP="00836D13">
      <w:pPr>
        <w:spacing w:after="120" w:line="276" w:lineRule="auto"/>
        <w:jc w:val="both"/>
        <w:rPr>
          <w:b/>
          <w:bCs/>
          <w:color w:val="000000" w:themeColor="text1"/>
        </w:rPr>
      </w:pPr>
      <w:r w:rsidRPr="008757D5">
        <w:rPr>
          <w:b/>
          <w:bCs/>
        </w:rPr>
        <w:t>Włączenie mleka następnego do diety 6-miesięcznego niemowlęcia</w:t>
      </w:r>
      <w:r w:rsidR="00E11410" w:rsidRPr="008757D5">
        <w:rPr>
          <w:b/>
          <w:bCs/>
        </w:rPr>
        <w:t xml:space="preserve"> powinno być przemyślaną decyzją </w:t>
      </w:r>
      <w:r w:rsidR="00E11410">
        <w:t xml:space="preserve">– </w:t>
      </w:r>
      <w:r w:rsidR="00377E3A">
        <w:t xml:space="preserve">jest możliwe </w:t>
      </w:r>
      <w:r w:rsidR="00E11410">
        <w:t>również</w:t>
      </w:r>
      <w:r>
        <w:t xml:space="preserve"> przy jednoczesnym </w:t>
      </w:r>
      <w:r w:rsidR="00E11410">
        <w:t xml:space="preserve">kontynuowaniu </w:t>
      </w:r>
      <w:r>
        <w:t>karmieni</w:t>
      </w:r>
      <w:r w:rsidR="00E11410">
        <w:t>a</w:t>
      </w:r>
      <w:r>
        <w:t xml:space="preserve"> piersią</w:t>
      </w:r>
      <w:r w:rsidR="00E11410">
        <w:t>. Takich produktów jest na rynku wiele, dlatego rodzice mogą czuć się zagubieni w wyborze konkretnej formuły. Powinni przy tym pamiętać, że w tej sytuacji nie są sami – pomocna może okazać się rozmowa z</w:t>
      </w:r>
      <w:r w:rsidR="00F46F37">
        <w:t> </w:t>
      </w:r>
      <w:r w:rsidR="00E11410">
        <w:t xml:space="preserve">pediatrą prowadzącym dziecko, który dobrze zna maluszka i wie, jak można wspierać jego prawidłowy rozwój poprzez żywienie. Lekarz podpowie, na co zwracać uwagę i czym się kierować. Przykładowo warto pamiętać, że </w:t>
      </w:r>
      <w:r w:rsidR="00E11410" w:rsidRPr="00F07BF0">
        <w:rPr>
          <w:b/>
          <w:bCs/>
        </w:rPr>
        <w:t>o</w:t>
      </w:r>
      <w:r w:rsidR="00E11410" w:rsidRPr="00F07BF0">
        <w:rPr>
          <w:b/>
          <w:bCs/>
          <w:color w:val="000000" w:themeColor="text1"/>
        </w:rPr>
        <w:t xml:space="preserve"> tym, czy dane mleko następne ma skład dopasowany do szczególnych potrzeb niemowlęcia, nie świadczy jeden konkretny zawarty w nim składnik</w:t>
      </w:r>
      <w:r w:rsidR="00E11410" w:rsidRPr="00836D13">
        <w:rPr>
          <w:color w:val="000000" w:themeColor="text1"/>
        </w:rPr>
        <w:t xml:space="preserve">, ale </w:t>
      </w:r>
      <w:r w:rsidR="008757D5">
        <w:rPr>
          <w:color w:val="000000" w:themeColor="text1"/>
        </w:rPr>
        <w:t xml:space="preserve">– </w:t>
      </w:r>
      <w:r w:rsidR="00E11410" w:rsidRPr="00836D13">
        <w:rPr>
          <w:color w:val="000000" w:themeColor="text1"/>
        </w:rPr>
        <w:t xml:space="preserve">tak samo jak w pokarmie kobiecym – dopiero cała kompozycja składników, które w harmonijny sposób będą wspierały najważniejsze procesy zachodzące w młodym organizmie. </w:t>
      </w:r>
      <w:r w:rsidR="00836D13" w:rsidRPr="00836D13">
        <w:rPr>
          <w:color w:val="000000" w:themeColor="text1"/>
        </w:rPr>
        <w:t>Dzięki pracy ekspertów w</w:t>
      </w:r>
      <w:r w:rsidR="00EE6F83">
        <w:rPr>
          <w:color w:val="000000" w:themeColor="text1"/>
        </w:rPr>
        <w:t> </w:t>
      </w:r>
      <w:r w:rsidR="00836D13" w:rsidRPr="00836D13">
        <w:rPr>
          <w:color w:val="000000" w:themeColor="text1"/>
        </w:rPr>
        <w:t>dziedzinie żywienia niemowląt i małych dzieci powstały formuły mlek modyfikowanych</w:t>
      </w:r>
      <w:r w:rsidR="00836D13" w:rsidRPr="00836D13">
        <w:rPr>
          <w:rFonts w:cstheme="minorHAnsi"/>
          <w:color w:val="000000" w:themeColor="text1"/>
        </w:rPr>
        <w:t xml:space="preserve">, których </w:t>
      </w:r>
      <w:r w:rsidR="00836D13" w:rsidRPr="00F07BF0">
        <w:rPr>
          <w:rFonts w:cstheme="minorHAnsi"/>
          <w:b/>
          <w:bCs/>
          <w:color w:val="000000" w:themeColor="text1"/>
        </w:rPr>
        <w:t xml:space="preserve">receptury są inspirowane właściwościami kobiecego pokarmu. </w:t>
      </w:r>
      <w:r w:rsidR="00836D13" w:rsidRPr="00836D13">
        <w:rPr>
          <w:rFonts w:cstheme="minorHAnsi"/>
          <w:color w:val="000000" w:themeColor="text1"/>
        </w:rPr>
        <w:t>Przykładem produktu stworzonego z</w:t>
      </w:r>
      <w:r w:rsidR="00836D13" w:rsidRPr="008F5B25">
        <w:t xml:space="preserve"> myślą o</w:t>
      </w:r>
      <w:r w:rsidR="00F46F37">
        <w:t> </w:t>
      </w:r>
      <w:r w:rsidR="00836D13" w:rsidRPr="008F5B25">
        <w:t>dzieciach, które z</w:t>
      </w:r>
      <w:r w:rsidR="00F07BF0">
        <w:t> </w:t>
      </w:r>
      <w:r w:rsidR="00836D13" w:rsidRPr="008F5B25">
        <w:t xml:space="preserve">różnych przyczyn nie mogą być karmione pokarmem mamy, </w:t>
      </w:r>
      <w:r w:rsidR="00836D13" w:rsidRPr="00836D13">
        <w:rPr>
          <w:color w:val="000000" w:themeColor="text1"/>
        </w:rPr>
        <w:t xml:space="preserve">jest </w:t>
      </w:r>
      <w:r w:rsidR="005C4EBA">
        <w:rPr>
          <w:color w:val="000000" w:themeColor="text1"/>
        </w:rPr>
        <w:t>mleko nastę</w:t>
      </w:r>
      <w:r w:rsidR="00F46F37">
        <w:rPr>
          <w:color w:val="000000" w:themeColor="text1"/>
        </w:rPr>
        <w:t>p</w:t>
      </w:r>
      <w:r w:rsidR="005C4EBA">
        <w:rPr>
          <w:color w:val="000000" w:themeColor="text1"/>
        </w:rPr>
        <w:t xml:space="preserve">ne </w:t>
      </w:r>
      <w:hyperlink r:id="rId7" w:history="1">
        <w:proofErr w:type="spellStart"/>
        <w:r w:rsidR="00836D13" w:rsidRPr="008757D5">
          <w:rPr>
            <w:rStyle w:val="Hipercze"/>
            <w:rFonts w:cstheme="minorHAnsi"/>
            <w:b/>
            <w:bCs/>
          </w:rPr>
          <w:t>Bebilon</w:t>
        </w:r>
        <w:proofErr w:type="spellEnd"/>
        <w:r w:rsidR="00836D13" w:rsidRPr="008757D5">
          <w:rPr>
            <w:rStyle w:val="Hipercze"/>
            <w:rFonts w:cstheme="minorHAnsi"/>
            <w:b/>
            <w:bCs/>
          </w:rPr>
          <w:t xml:space="preserve"> 2</w:t>
        </w:r>
        <w:r w:rsidR="008757D5" w:rsidRPr="008757D5">
          <w:rPr>
            <w:rStyle w:val="Hipercze"/>
            <w:rFonts w:ascii="Calibri" w:hAnsi="Calibri" w:cs="Calibri"/>
            <w:b/>
            <w:bCs/>
          </w:rPr>
          <w:t xml:space="preserve"> </w:t>
        </w:r>
        <w:r w:rsidR="00836D13" w:rsidRPr="008757D5">
          <w:rPr>
            <w:rStyle w:val="Hipercze"/>
            <w:rFonts w:cstheme="minorHAnsi"/>
            <w:b/>
            <w:bCs/>
          </w:rPr>
          <w:t>– kompletna kompozycja zawierająca także składniki naturalnie występujące w mleku matki</w:t>
        </w:r>
      </w:hyperlink>
      <w:r w:rsidR="00836D13" w:rsidRPr="008757D5">
        <w:rPr>
          <w:rStyle w:val="Odwoanieprzypisudolnego"/>
          <w:b/>
          <w:bCs/>
          <w:color w:val="000000" w:themeColor="text1"/>
        </w:rPr>
        <w:footnoteReference w:id="1"/>
      </w:r>
      <w:r w:rsidR="00836D13" w:rsidRPr="008757D5">
        <w:rPr>
          <w:b/>
          <w:bCs/>
          <w:color w:val="000000" w:themeColor="text1"/>
        </w:rPr>
        <w:t>.</w:t>
      </w:r>
      <w:r w:rsidR="00836D13" w:rsidRPr="00836D13">
        <w:rPr>
          <w:color w:val="000000" w:themeColor="text1"/>
        </w:rPr>
        <w:t xml:space="preserve"> W jego składzie znajduje się również m.in. unikalna kompozycja oligosacharydów GOS/FOS w</w:t>
      </w:r>
      <w:r w:rsidR="00FF1ED1">
        <w:rPr>
          <w:color w:val="000000" w:themeColor="text1"/>
        </w:rPr>
        <w:t> </w:t>
      </w:r>
      <w:r w:rsidR="00836D13" w:rsidRPr="00836D13">
        <w:rPr>
          <w:color w:val="000000" w:themeColor="text1"/>
        </w:rPr>
        <w:t>stosunku 9:1, które odwzorowują kompozycję krótko- i</w:t>
      </w:r>
      <w:r w:rsidR="00EE6F83">
        <w:rPr>
          <w:color w:val="000000" w:themeColor="text1"/>
        </w:rPr>
        <w:t> </w:t>
      </w:r>
      <w:r w:rsidR="00836D13" w:rsidRPr="00836D13">
        <w:rPr>
          <w:color w:val="000000" w:themeColor="text1"/>
        </w:rPr>
        <w:t>długołańcuchowych oligosacharydów mleka matki, a także kwas DHA</w:t>
      </w:r>
      <w:r w:rsidR="00F46F37">
        <w:rPr>
          <w:color w:val="000000" w:themeColor="text1"/>
        </w:rPr>
        <w:t>,</w:t>
      </w:r>
      <w:r w:rsidR="00836D13" w:rsidRPr="00836D13">
        <w:rPr>
          <w:color w:val="000000" w:themeColor="text1"/>
        </w:rPr>
        <w:t xml:space="preserve"> </w:t>
      </w:r>
      <w:r w:rsidR="00FD2EC6">
        <w:rPr>
          <w:color w:val="000000" w:themeColor="text1"/>
        </w:rPr>
        <w:t xml:space="preserve">ważny </w:t>
      </w:r>
      <w:r w:rsidR="00836D13" w:rsidRPr="00836D13">
        <w:rPr>
          <w:color w:val="000000" w:themeColor="text1"/>
        </w:rPr>
        <w:t>dla rozwoju mózgu, witaminy A, C i D dla wsparcia układu odpornościowego czy jod i żelazo dla rozwoju poznawczego.</w:t>
      </w:r>
      <w:r w:rsidR="00836D13" w:rsidRPr="00836D13">
        <w:rPr>
          <w:rFonts w:cstheme="minorHAnsi"/>
          <w:color w:val="000000" w:themeColor="text1"/>
        </w:rPr>
        <w:t xml:space="preserve"> </w:t>
      </w:r>
      <w:r w:rsidR="00836D13" w:rsidRPr="00F07BF0">
        <w:rPr>
          <w:rFonts w:cstheme="minorHAnsi"/>
          <w:b/>
          <w:bCs/>
          <w:color w:val="000000" w:themeColor="text1"/>
        </w:rPr>
        <w:t>To mleko modyfikowane rekomendowane jako numer 1 przez pediatrów w Polsce</w:t>
      </w:r>
      <w:r w:rsidR="00836D13" w:rsidRPr="00F07BF0">
        <w:rPr>
          <w:rStyle w:val="Odwoanieprzypisudolnego"/>
          <w:rFonts w:cstheme="minorHAnsi"/>
          <w:b/>
          <w:bCs/>
          <w:color w:val="000000" w:themeColor="text1"/>
        </w:rPr>
        <w:footnoteReference w:id="2"/>
      </w:r>
      <w:r w:rsidR="00836D13" w:rsidRPr="00F07BF0">
        <w:rPr>
          <w:rFonts w:cstheme="minorHAnsi"/>
          <w:b/>
          <w:bCs/>
          <w:color w:val="000000" w:themeColor="text1"/>
        </w:rPr>
        <w:t xml:space="preserve">. </w:t>
      </w:r>
    </w:p>
    <w:p w14:paraId="6BF294CF" w14:textId="77777777" w:rsidR="003A7AD3" w:rsidRDefault="003A7AD3" w:rsidP="00836D13">
      <w:pPr>
        <w:spacing w:after="120" w:line="276" w:lineRule="auto"/>
        <w:jc w:val="both"/>
        <w:rPr>
          <w:rFonts w:eastAsia="Times New Roman"/>
          <w:color w:val="000000" w:themeColor="text1"/>
          <w:sz w:val="18"/>
          <w:lang w:eastAsia="pl-PL"/>
        </w:rPr>
      </w:pPr>
      <w:r w:rsidRPr="007261CF">
        <w:rPr>
          <w:rFonts w:eastAsia="Times New Roman"/>
          <w:b/>
          <w:color w:val="000000" w:themeColor="text1"/>
          <w:sz w:val="18"/>
          <w:lang w:eastAsia="pl-PL"/>
        </w:rPr>
        <w:t xml:space="preserve">Ważne informacje: </w:t>
      </w:r>
      <w:r w:rsidRPr="007261CF">
        <w:rPr>
          <w:rFonts w:eastAsia="Times New Roman"/>
          <w:color w:val="000000" w:themeColor="text1"/>
          <w:sz w:val="18"/>
          <w:lang w:eastAsia="pl-PL"/>
        </w:rPr>
        <w:t>Karmienie piersią jest najwłaściwszym i najtańszym sposobem żywienia niemowląt oraz</w:t>
      </w:r>
      <w:r>
        <w:rPr>
          <w:rFonts w:eastAsia="Times New Roman"/>
          <w:color w:val="000000" w:themeColor="text1"/>
          <w:sz w:val="18"/>
          <w:lang w:eastAsia="pl-PL"/>
        </w:rPr>
        <w:t xml:space="preserve"> jest</w:t>
      </w:r>
      <w:r w:rsidRPr="007261CF">
        <w:rPr>
          <w:rFonts w:eastAsia="Times New Roman"/>
          <w:color w:val="000000" w:themeColor="text1"/>
          <w:sz w:val="18"/>
          <w:lang w:eastAsia="pl-PL"/>
        </w:rPr>
        <w:t xml:space="preserve"> rekomendowane dla małych dzieci wraz z urozmaiconą dietą. Mleko matki zawiera składniki odżywcze niezbędne do prawidłowego rozwoju dziecka oraz chroni je przed chorobami i infekcjami. Karmienie piersią daje najlepsze efekty, gdy matka prawidłowo odżywia się w ciąży i w czasie laktacji oraz gdy nie ma miejsca nieuzasadnione dokarmianie dziecka. Przed podjęciem decyzji o zmianie sposobu karmienia matka powinna zasięgnąć porady lekarza.</w:t>
      </w:r>
    </w:p>
    <w:p w14:paraId="759EE636" w14:textId="77777777" w:rsidR="003A7AD3" w:rsidRDefault="003A7AD3" w:rsidP="00836D13">
      <w:pPr>
        <w:spacing w:after="120" w:line="276" w:lineRule="auto"/>
      </w:pPr>
    </w:p>
    <w:sectPr w:rsidR="003A7A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3010" w14:textId="77777777" w:rsidR="004E4B37" w:rsidRDefault="004E4B37" w:rsidP="003C45E4">
      <w:pPr>
        <w:spacing w:after="0" w:line="240" w:lineRule="auto"/>
      </w:pPr>
      <w:r>
        <w:separator/>
      </w:r>
    </w:p>
  </w:endnote>
  <w:endnote w:type="continuationSeparator" w:id="0">
    <w:p w14:paraId="0DD68FAB" w14:textId="77777777" w:rsidR="004E4B37" w:rsidRDefault="004E4B37" w:rsidP="003C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A593" w14:textId="77777777" w:rsidR="004E4B37" w:rsidRDefault="004E4B37" w:rsidP="003C45E4">
      <w:pPr>
        <w:spacing w:after="0" w:line="240" w:lineRule="auto"/>
      </w:pPr>
      <w:r>
        <w:separator/>
      </w:r>
    </w:p>
  </w:footnote>
  <w:footnote w:type="continuationSeparator" w:id="0">
    <w:p w14:paraId="4F3F491D" w14:textId="77777777" w:rsidR="004E4B37" w:rsidRDefault="004E4B37" w:rsidP="003C45E4">
      <w:pPr>
        <w:spacing w:after="0" w:line="240" w:lineRule="auto"/>
      </w:pPr>
      <w:r>
        <w:continuationSeparator/>
      </w:r>
    </w:p>
  </w:footnote>
  <w:footnote w:id="1">
    <w:p w14:paraId="7CE3C6A6" w14:textId="785421E7" w:rsidR="00836D13" w:rsidRPr="00097605" w:rsidRDefault="00836D13" w:rsidP="00836D13">
      <w:pPr>
        <w:pStyle w:val="Tekstprzypisudolnego"/>
        <w:jc w:val="both"/>
        <w:rPr>
          <w:sz w:val="18"/>
          <w:szCs w:val="18"/>
        </w:rPr>
      </w:pPr>
      <w:r w:rsidRPr="00097605">
        <w:rPr>
          <w:color w:val="000000" w:themeColor="text1"/>
          <w:sz w:val="18"/>
          <w:szCs w:val="18"/>
          <w:vertAlign w:val="superscript"/>
        </w:rPr>
        <w:footnoteRef/>
      </w:r>
      <w:r w:rsidRPr="00097605">
        <w:rPr>
          <w:color w:val="000000" w:themeColor="text1"/>
          <w:sz w:val="18"/>
          <w:szCs w:val="18"/>
        </w:rPr>
        <w:t xml:space="preserve"> </w:t>
      </w:r>
      <w:r w:rsidRPr="00066885">
        <w:rPr>
          <w:color w:val="000000" w:themeColor="text1"/>
          <w:sz w:val="18"/>
          <w:szCs w:val="18"/>
        </w:rPr>
        <w:t xml:space="preserve">Kompletna kompozycja </w:t>
      </w:r>
      <w:proofErr w:type="spellStart"/>
      <w:r w:rsidRPr="00066885">
        <w:rPr>
          <w:color w:val="000000" w:themeColor="text1"/>
          <w:sz w:val="18"/>
          <w:szCs w:val="18"/>
        </w:rPr>
        <w:t>Bebilon</w:t>
      </w:r>
      <w:proofErr w:type="spellEnd"/>
      <w:r w:rsidRPr="00066885">
        <w:rPr>
          <w:color w:val="000000" w:themeColor="text1"/>
          <w:sz w:val="18"/>
          <w:szCs w:val="18"/>
        </w:rPr>
        <w:t xml:space="preserve"> 2 </w:t>
      </w:r>
      <w:r w:rsidR="008757D5">
        <w:rPr>
          <w:color w:val="000000" w:themeColor="text1"/>
          <w:sz w:val="18"/>
          <w:szCs w:val="18"/>
        </w:rPr>
        <w:t xml:space="preserve">jest </w:t>
      </w:r>
      <w:r w:rsidRPr="00066885">
        <w:rPr>
          <w:color w:val="000000" w:themeColor="text1"/>
          <w:sz w:val="18"/>
          <w:szCs w:val="18"/>
        </w:rPr>
        <w:t>zgodna z przepisami prawa</w:t>
      </w:r>
      <w:r w:rsidR="008757D5">
        <w:rPr>
          <w:color w:val="000000" w:themeColor="text1"/>
          <w:sz w:val="18"/>
          <w:szCs w:val="18"/>
        </w:rPr>
        <w:t>,</w:t>
      </w:r>
      <w:r w:rsidRPr="00066885">
        <w:rPr>
          <w:color w:val="000000" w:themeColor="text1"/>
          <w:sz w:val="18"/>
          <w:szCs w:val="18"/>
        </w:rPr>
        <w:t xml:space="preserve"> zawiera m.in. witaminy A, C i D dla prawidłowego funkcjonowania układu odpornościowego, DHA dla rozwoju mózgu i wzroku oraz żelazo dla rozwoju poznawczego. Laktoza, DHA, witaminy, żelazo, wapń oraz nukleotydy naturalnie występują w mleku matki. Mleko matki zawiera dodatkowo unikalne składniki, w tym m.in. przeciwciała, hormony i enzymy.</w:t>
      </w:r>
    </w:p>
  </w:footnote>
  <w:footnote w:id="2">
    <w:p w14:paraId="2E19CB0C" w14:textId="77777777" w:rsidR="00836D13" w:rsidRPr="00A8413A" w:rsidRDefault="00836D13" w:rsidP="00836D13">
      <w:pPr>
        <w:pStyle w:val="Tekstprzypisudolnego"/>
        <w:jc w:val="both"/>
        <w:rPr>
          <w:sz w:val="18"/>
          <w:szCs w:val="18"/>
        </w:rPr>
      </w:pPr>
      <w:r w:rsidRPr="000B0CA2">
        <w:rPr>
          <w:rStyle w:val="Odwoanieprzypisudolnego"/>
          <w:sz w:val="18"/>
          <w:szCs w:val="18"/>
        </w:rPr>
        <w:footnoteRef/>
      </w:r>
      <w:r w:rsidRPr="000B0CA2">
        <w:rPr>
          <w:sz w:val="18"/>
          <w:szCs w:val="18"/>
        </w:rPr>
        <w:t xml:space="preserve"> </w:t>
      </w:r>
      <w:r w:rsidRPr="000B0CA2">
        <w:rPr>
          <w:color w:val="000000" w:themeColor="text1"/>
          <w:sz w:val="18"/>
          <w:szCs w:val="18"/>
        </w:rPr>
        <w:t>Wśród mlek następnych, na podstawie badania przeprowadzonego przez Kantar Polska S.A. w lutym 2020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4682" w14:textId="3AB73248" w:rsidR="003C45E4" w:rsidRDefault="003C45E4" w:rsidP="003C45E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9EFB423" wp14:editId="0BDE7AE9">
          <wp:extent cx="1000125" cy="5569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bilon2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748" cy="56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0B678" w14:textId="77777777" w:rsidR="003C45E4" w:rsidRDefault="003C45E4" w:rsidP="003C45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0129"/>
    <w:multiLevelType w:val="hybridMultilevel"/>
    <w:tmpl w:val="79426F54"/>
    <w:lvl w:ilvl="0" w:tplc="5B0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0B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6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4C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0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47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67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AD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C41759"/>
    <w:multiLevelType w:val="hybridMultilevel"/>
    <w:tmpl w:val="D944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A"/>
    <w:rsid w:val="00096036"/>
    <w:rsid w:val="00167856"/>
    <w:rsid w:val="001D2ED5"/>
    <w:rsid w:val="001E52D4"/>
    <w:rsid w:val="001F7C6A"/>
    <w:rsid w:val="0020723D"/>
    <w:rsid w:val="002625AA"/>
    <w:rsid w:val="003013D9"/>
    <w:rsid w:val="0031210F"/>
    <w:rsid w:val="003635A6"/>
    <w:rsid w:val="00377E3A"/>
    <w:rsid w:val="003A7AD3"/>
    <w:rsid w:val="003C45E4"/>
    <w:rsid w:val="004079C8"/>
    <w:rsid w:val="00494918"/>
    <w:rsid w:val="004E4B37"/>
    <w:rsid w:val="0053314A"/>
    <w:rsid w:val="00573A62"/>
    <w:rsid w:val="00584A87"/>
    <w:rsid w:val="005C4EBA"/>
    <w:rsid w:val="0065480B"/>
    <w:rsid w:val="00662B15"/>
    <w:rsid w:val="007178FC"/>
    <w:rsid w:val="007D2A45"/>
    <w:rsid w:val="007E076B"/>
    <w:rsid w:val="00836D13"/>
    <w:rsid w:val="008757D5"/>
    <w:rsid w:val="008E3240"/>
    <w:rsid w:val="00A403A1"/>
    <w:rsid w:val="00AC3A33"/>
    <w:rsid w:val="00D0565C"/>
    <w:rsid w:val="00E11410"/>
    <w:rsid w:val="00EE6F83"/>
    <w:rsid w:val="00F07BF0"/>
    <w:rsid w:val="00F46F37"/>
    <w:rsid w:val="00FC567C"/>
    <w:rsid w:val="00FD2EC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2844"/>
  <w15:chartTrackingRefBased/>
  <w15:docId w15:val="{AE23C381-C2FC-4956-8377-9129187B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5E4"/>
  </w:style>
  <w:style w:type="paragraph" w:styleId="Stopka">
    <w:name w:val="footer"/>
    <w:basedOn w:val="Normalny"/>
    <w:link w:val="StopkaZnak"/>
    <w:uiPriority w:val="99"/>
    <w:unhideWhenUsed/>
    <w:rsid w:val="003C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5E4"/>
  </w:style>
  <w:style w:type="paragraph" w:styleId="Akapitzlist">
    <w:name w:val="List Paragraph"/>
    <w:basedOn w:val="Normalny"/>
    <w:uiPriority w:val="34"/>
    <w:qFormat/>
    <w:rsid w:val="00E114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6D1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D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D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D1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7D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7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biprogram.pl/poznaj-bebilon-pronutra-adv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karolina.sowier@alertmedia.pl</dc:creator>
  <cp:keywords/>
  <dc:description/>
  <cp:lastModifiedBy>karolina.sowier@alertmedia.pl</cp:lastModifiedBy>
  <cp:revision>10</cp:revision>
  <dcterms:created xsi:type="dcterms:W3CDTF">2022-02-07T10:21:00Z</dcterms:created>
  <dcterms:modified xsi:type="dcterms:W3CDTF">2022-02-17T08:49:00Z</dcterms:modified>
</cp:coreProperties>
</file>